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D27" w:rsidRPr="008D6A92" w:rsidRDefault="00BC4D27" w:rsidP="00BC4D27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8D6A92">
        <w:rPr>
          <w:rStyle w:val="a4"/>
          <w:color w:val="000000"/>
          <w:sz w:val="28"/>
          <w:szCs w:val="28"/>
        </w:rPr>
        <w:t>Информация для участников государственной итоговой аттестации</w:t>
      </w:r>
      <w:r w:rsidRPr="008D6A92">
        <w:rPr>
          <w:b/>
          <w:bCs/>
          <w:color w:val="000000"/>
          <w:sz w:val="28"/>
          <w:szCs w:val="28"/>
        </w:rPr>
        <w:br/>
      </w:r>
      <w:r w:rsidRPr="008D6A92">
        <w:rPr>
          <w:rStyle w:val="a4"/>
          <w:color w:val="000000"/>
          <w:sz w:val="28"/>
          <w:szCs w:val="28"/>
        </w:rPr>
        <w:t>по образовательным программам основного общего образования</w:t>
      </w:r>
    </w:p>
    <w:p w:rsidR="00BC4D27" w:rsidRPr="008D6A92" w:rsidRDefault="00BC4D27" w:rsidP="00BC4D27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8D6A92">
        <w:rPr>
          <w:rStyle w:val="a4"/>
          <w:color w:val="000000"/>
          <w:sz w:val="28"/>
          <w:szCs w:val="28"/>
        </w:rPr>
        <w:t>Уважаемые участники ГИА-9!</w:t>
      </w:r>
    </w:p>
    <w:p w:rsidR="008D6A92" w:rsidRDefault="00BC4D27" w:rsidP="008D6A92">
      <w:pPr>
        <w:pStyle w:val="a3"/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8D6A92">
        <w:rPr>
          <w:color w:val="000000"/>
          <w:sz w:val="28"/>
          <w:szCs w:val="28"/>
        </w:rPr>
        <w:t>В целях информирования различных категорий</w:t>
      </w:r>
      <w:r w:rsidRPr="008D6A92">
        <w:rPr>
          <w:color w:val="000000"/>
          <w:sz w:val="32"/>
          <w:szCs w:val="28"/>
        </w:rPr>
        <w:t xml:space="preserve"> </w:t>
      </w:r>
      <w:r w:rsidRPr="008D6A92">
        <w:rPr>
          <w:color w:val="000000"/>
          <w:sz w:val="28"/>
          <w:szCs w:val="28"/>
        </w:rPr>
        <w:t>участников государственной итоговой аттестации по образовательным программам основного общего образования (далее – ГИА-9) управление образованием муниципального образования Лабинс</w:t>
      </w:r>
      <w:r w:rsidR="008D6A92">
        <w:rPr>
          <w:color w:val="000000"/>
          <w:sz w:val="28"/>
          <w:szCs w:val="28"/>
        </w:rPr>
        <w:t xml:space="preserve">кий </w:t>
      </w:r>
      <w:proofErr w:type="gramStart"/>
      <w:r w:rsidR="008D6A92">
        <w:rPr>
          <w:color w:val="000000"/>
          <w:sz w:val="28"/>
          <w:szCs w:val="28"/>
        </w:rPr>
        <w:t>район  разъясняет</w:t>
      </w:r>
      <w:proofErr w:type="gramEnd"/>
      <w:r w:rsidR="008D6A92">
        <w:rPr>
          <w:color w:val="000000"/>
          <w:sz w:val="28"/>
          <w:szCs w:val="28"/>
        </w:rPr>
        <w:t xml:space="preserve"> следующее</w:t>
      </w:r>
    </w:p>
    <w:p w:rsidR="00BC4D27" w:rsidRPr="008D6A92" w:rsidRDefault="00BC4D27" w:rsidP="008D6A92">
      <w:pPr>
        <w:pStyle w:val="a3"/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8D6A92">
        <w:rPr>
          <w:color w:val="000000"/>
          <w:sz w:val="28"/>
          <w:szCs w:val="28"/>
        </w:rPr>
        <w:t>ГИА-</w:t>
      </w:r>
      <w:proofErr w:type="gramStart"/>
      <w:r w:rsidRPr="008D6A92">
        <w:rPr>
          <w:color w:val="000000"/>
          <w:sz w:val="28"/>
          <w:szCs w:val="28"/>
        </w:rPr>
        <w:t>9  проводится</w:t>
      </w:r>
      <w:proofErr w:type="gramEnd"/>
      <w:r w:rsidRPr="008D6A92">
        <w:rPr>
          <w:color w:val="000000"/>
          <w:sz w:val="28"/>
          <w:szCs w:val="28"/>
        </w:rPr>
        <w:t xml:space="preserve"> в соответствии с Порядком проведения государственной итоговой аттестации по образовательным программам основного общего образования, утвержденным приказом Министерства образования и науки РФ от 07.11.2018 № 189/1513"</w:t>
      </w:r>
    </w:p>
    <w:p w:rsidR="00BC4D27" w:rsidRPr="008D6A92" w:rsidRDefault="00BC4D27" w:rsidP="008D6A92">
      <w:pPr>
        <w:pStyle w:val="a3"/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8D6A92">
        <w:rPr>
          <w:color w:val="000000"/>
          <w:sz w:val="28"/>
          <w:szCs w:val="28"/>
        </w:rPr>
        <w:t>Обучающиеся проходят государственную итоговую аттестацию по образовательным программам основного общего образования по обязательным предметам (русский язык и математика), а также по двум учебным предметам по выбору обучающегося из перечисленных: литература, физика, химия, биология, география, история, обществознание, иностранные языки (английский, немецкий, французский и испанский языки), информатика и информационно-коммуникационные технологии (ИКТ).</w:t>
      </w:r>
    </w:p>
    <w:p w:rsidR="00BC4D27" w:rsidRPr="008D6A92" w:rsidRDefault="00BC4D27" w:rsidP="008D6A92">
      <w:pPr>
        <w:pStyle w:val="a3"/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8D6A92">
        <w:rPr>
          <w:color w:val="000000"/>
          <w:sz w:val="28"/>
          <w:szCs w:val="28"/>
        </w:rPr>
        <w:t>К ГИА-9 допускаются обучающиеся, не имеющие академической задолженности и в полном объёме выполнившие учебный план или индивидуальный учебный план (имеющие годовые отметки по всем учебным предметам учебного плана за IX класс не ниже удовлетворительных).</w:t>
      </w:r>
    </w:p>
    <w:p w:rsidR="00BC4D27" w:rsidRPr="008D6A92" w:rsidRDefault="00BC4D27" w:rsidP="008D6A92">
      <w:pPr>
        <w:pStyle w:val="a3"/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8D6A92">
        <w:rPr>
          <w:color w:val="000000"/>
          <w:sz w:val="28"/>
          <w:szCs w:val="28"/>
        </w:rPr>
        <w:t xml:space="preserve">Обучающиеся до 1 марта 2022 года подают </w:t>
      </w:r>
      <w:proofErr w:type="gramStart"/>
      <w:r w:rsidRPr="008D6A92">
        <w:rPr>
          <w:color w:val="000000"/>
          <w:sz w:val="28"/>
          <w:szCs w:val="28"/>
        </w:rPr>
        <w:t>заявление  на</w:t>
      </w:r>
      <w:proofErr w:type="gramEnd"/>
      <w:r w:rsidRPr="008D6A92">
        <w:rPr>
          <w:color w:val="000000"/>
          <w:sz w:val="28"/>
          <w:szCs w:val="28"/>
        </w:rPr>
        <w:t xml:space="preserve"> прохождение ГИА-9 в образовательную организацию, в которой они осваивают основные образовательные программы основного общего образования.</w:t>
      </w:r>
    </w:p>
    <w:p w:rsidR="00BC4D27" w:rsidRPr="008D6A92" w:rsidRDefault="00BC4D27" w:rsidP="008D6A92">
      <w:pPr>
        <w:pStyle w:val="a3"/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8D6A92">
        <w:rPr>
          <w:color w:val="000000"/>
          <w:sz w:val="28"/>
          <w:szCs w:val="28"/>
        </w:rPr>
        <w:t>ГИА-9 организуется и проводится в форме основного государственного экзамена (ОГЭ).</w:t>
      </w:r>
    </w:p>
    <w:p w:rsidR="008D6A92" w:rsidRDefault="00BC4D27" w:rsidP="008D6A92">
      <w:pPr>
        <w:pStyle w:val="a3"/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8D6A92">
        <w:rPr>
          <w:rStyle w:val="a4"/>
          <w:color w:val="000000"/>
          <w:sz w:val="28"/>
          <w:szCs w:val="28"/>
        </w:rPr>
        <w:t>Государственная итоговая аттестация по образовательным программам основного общего образования (ГИА) организуется и проводится:</w:t>
      </w:r>
    </w:p>
    <w:p w:rsidR="00BC4D27" w:rsidRPr="008D6A92" w:rsidRDefault="00BC4D27" w:rsidP="008D6A92">
      <w:pPr>
        <w:pStyle w:val="a3"/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bookmarkStart w:id="0" w:name="_GoBack"/>
      <w:bookmarkEnd w:id="0"/>
      <w:r w:rsidRPr="008D6A92">
        <w:rPr>
          <w:color w:val="000000"/>
          <w:sz w:val="28"/>
          <w:szCs w:val="28"/>
        </w:rPr>
        <w:t>в форме основного государственного экзамена (ОГЭ);</w:t>
      </w:r>
    </w:p>
    <w:p w:rsidR="00BC4D27" w:rsidRPr="008D6A92" w:rsidRDefault="00BC4D27" w:rsidP="008D6A92">
      <w:pPr>
        <w:pStyle w:val="a3"/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8D6A92">
        <w:rPr>
          <w:color w:val="000000"/>
          <w:sz w:val="28"/>
          <w:szCs w:val="28"/>
        </w:rPr>
        <w:t>в форме государственного выпускного экзамена (ГВЭ).</w:t>
      </w:r>
    </w:p>
    <w:p w:rsidR="00BC4D27" w:rsidRPr="008D6A92" w:rsidRDefault="00BC4D27" w:rsidP="008D6A92">
      <w:pPr>
        <w:pStyle w:val="a3"/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8D6A92">
        <w:rPr>
          <w:rStyle w:val="a4"/>
          <w:color w:val="000000"/>
          <w:sz w:val="28"/>
          <w:szCs w:val="28"/>
        </w:rPr>
        <w:t>ОГЭ</w:t>
      </w:r>
      <w:r w:rsidRPr="008D6A92">
        <w:rPr>
          <w:color w:val="000000"/>
          <w:sz w:val="28"/>
          <w:szCs w:val="28"/>
        </w:rPr>
        <w:t xml:space="preserve"> представляет собой форму организации экзаменов с использованием заданий стандартизированной формы, выполнение которых </w:t>
      </w:r>
      <w:r w:rsidRPr="008D6A92">
        <w:rPr>
          <w:color w:val="000000"/>
          <w:sz w:val="28"/>
          <w:szCs w:val="28"/>
        </w:rPr>
        <w:lastRenderedPageBreak/>
        <w:t>позволяет установить уровень освоения федерального государственного стандарта основного общего образования.</w:t>
      </w:r>
    </w:p>
    <w:p w:rsidR="00BC4D27" w:rsidRPr="008D6A92" w:rsidRDefault="00BC4D27" w:rsidP="008D6A92">
      <w:pPr>
        <w:pStyle w:val="a3"/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8D6A92">
        <w:rPr>
          <w:rStyle w:val="a4"/>
          <w:color w:val="000000"/>
          <w:sz w:val="28"/>
          <w:szCs w:val="28"/>
        </w:rPr>
        <w:t>ГВЭ</w:t>
      </w:r>
      <w:r w:rsidRPr="008D6A92">
        <w:rPr>
          <w:color w:val="000000"/>
          <w:sz w:val="28"/>
          <w:szCs w:val="28"/>
        </w:rPr>
        <w:t> представляет собой форму письменных и устных экзаменов с использованием текстов, тем, заданий и билетов.</w:t>
      </w:r>
    </w:p>
    <w:p w:rsidR="00BC4D27" w:rsidRPr="008D6A92" w:rsidRDefault="00BC4D27" w:rsidP="008D6A92">
      <w:pPr>
        <w:pStyle w:val="a3"/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8D6A92">
        <w:rPr>
          <w:color w:val="000000"/>
          <w:sz w:val="28"/>
          <w:szCs w:val="28"/>
        </w:rPr>
        <w:t>В настоящий момент проводится в соответствии с</w:t>
      </w:r>
      <w:hyperlink r:id="rId4" w:tgtFrame="_blank" w:history="1">
        <w:r w:rsidRPr="008D6A92">
          <w:rPr>
            <w:rStyle w:val="a5"/>
            <w:color w:val="0069A9"/>
            <w:sz w:val="28"/>
            <w:szCs w:val="28"/>
          </w:rPr>
          <w:t> Порядком проведения государственной итоговой аттестации по образовательным программам основного общего образования утвержденного приказом  Министерства просвещения Российской Федерации, Федеральной службы по надзору в сфере образования и науки от 07.11.2018 № 189/1513""</w:t>
        </w:r>
      </w:hyperlink>
    </w:p>
    <w:p w:rsidR="00BC4D27" w:rsidRPr="008D6A92" w:rsidRDefault="00BC4D27" w:rsidP="008D6A92">
      <w:pPr>
        <w:pStyle w:val="a3"/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bookmarkStart w:id="1" w:name="sub_14"/>
      <w:r w:rsidRPr="008D6A92">
        <w:rPr>
          <w:color w:val="000000"/>
          <w:sz w:val="28"/>
          <w:szCs w:val="28"/>
        </w:rPr>
        <w:t> ГИА проводится:</w:t>
      </w:r>
      <w:bookmarkEnd w:id="1"/>
    </w:p>
    <w:p w:rsidR="00BC4D27" w:rsidRPr="008D6A92" w:rsidRDefault="00BC4D27" w:rsidP="008D6A92">
      <w:pPr>
        <w:pStyle w:val="a3"/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bookmarkStart w:id="2" w:name="sub_11"/>
      <w:r w:rsidRPr="008D6A92">
        <w:rPr>
          <w:color w:val="000000"/>
          <w:sz w:val="28"/>
          <w:szCs w:val="28"/>
        </w:rPr>
        <w:t>а) в форме основного государственного экзамена (далее - ОГЭ) с использованием контрольных измерительных материалов, представляющих собой комплексы заданий стандартизированной формы (далее - КИМ) - для обучающихся образовательных организаций, в том числе иностранных граждан, лиц без гражданства, в том числе соотечественников за рубежом, беженцев и вынужденных переселенцев, освоивших образовательные программы основного общего образования в очной, очно-заочной или заочной формах, а также для лиц, освоивших образовательные программы основного общего образования в форме семейного образования и допущенных в текущем году к ГИА;</w:t>
      </w:r>
      <w:bookmarkEnd w:id="2"/>
    </w:p>
    <w:p w:rsidR="00BC4D27" w:rsidRPr="008D6A92" w:rsidRDefault="00BC4D27" w:rsidP="008D6A92">
      <w:pPr>
        <w:pStyle w:val="a3"/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bookmarkStart w:id="3" w:name="sub_12"/>
      <w:r w:rsidRPr="008D6A92">
        <w:rPr>
          <w:color w:val="000000"/>
          <w:sz w:val="28"/>
          <w:szCs w:val="28"/>
        </w:rPr>
        <w:t>б) в форме письменных и устных экзаменов с использованием текстов, тем, заданий, билетов (далее - государственный выпускной экзамен, ГВЭ) - для обучающихся, освоивших образовательные программы основного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свободы, обучающихся в образовательных организациях,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образования, и загранучреждениях Министерства иностранных дел Российской Федерации, имеющих в своей структуре специализированные структурные образовательные подразделения (далее - загранучреждения), а также для обучающихся с ограниченными возможностями здоровья, обучающихся детей-инвалидов и инвалидов, освоивших образовательные программы основного общего образования, для обучающихся, освоивших в 2014- 2018 годах образовательные программы основного общего образования в образовательных организациях, расположенных на территориях Республики Крым и города федерального значения Севастополя;</w:t>
      </w:r>
      <w:bookmarkEnd w:id="3"/>
    </w:p>
    <w:p w:rsidR="00BC4D27" w:rsidRPr="008D6A92" w:rsidRDefault="00BC4D27" w:rsidP="008D6A92">
      <w:pPr>
        <w:pStyle w:val="a3"/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bookmarkStart w:id="4" w:name="sub_13"/>
      <w:r w:rsidRPr="008D6A92">
        <w:rPr>
          <w:color w:val="000000"/>
          <w:sz w:val="28"/>
          <w:szCs w:val="28"/>
        </w:rPr>
        <w:t xml:space="preserve">в) в форме, устанавливаемой органами исполнительной власти субъектов Российской Федерации, осуществляющими государственное управление в сфере образования, - для обучающихся по образовательным </w:t>
      </w:r>
      <w:r w:rsidRPr="008D6A92">
        <w:rPr>
          <w:color w:val="000000"/>
          <w:sz w:val="28"/>
          <w:szCs w:val="28"/>
        </w:rPr>
        <w:lastRenderedPageBreak/>
        <w:t>программам основного общего образования, изучавших родной язык и родную литературу (национальную литературу на родном языке) и выбравших экзамен по родному языку и/или родной литературе для прохождения ГИА.</w:t>
      </w:r>
      <w:bookmarkEnd w:id="4"/>
    </w:p>
    <w:p w:rsidR="00BC4D27" w:rsidRDefault="00BC4D27" w:rsidP="008D6A92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</w:p>
    <w:p w:rsidR="00C9224A" w:rsidRDefault="00C9224A"/>
    <w:sectPr w:rsidR="00C922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74B"/>
    <w:rsid w:val="0027674B"/>
    <w:rsid w:val="008D6A92"/>
    <w:rsid w:val="00951E63"/>
    <w:rsid w:val="00BC4D27"/>
    <w:rsid w:val="00C92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CDFFA"/>
  <w15:chartTrackingRefBased/>
  <w15:docId w15:val="{2BB74128-39D1-4BEE-B3E7-F27DA6D32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1E63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4D27"/>
    <w:pPr>
      <w:spacing w:before="100" w:beforeAutospacing="1" w:after="100" w:afterAutospacing="1"/>
    </w:pPr>
    <w:rPr>
      <w:rFonts w:eastAsia="Times New Roman" w:cs="Times New Roman"/>
    </w:rPr>
  </w:style>
  <w:style w:type="character" w:styleId="a4">
    <w:name w:val="Strong"/>
    <w:basedOn w:val="a0"/>
    <w:uiPriority w:val="22"/>
    <w:qFormat/>
    <w:rsid w:val="00BC4D27"/>
    <w:rPr>
      <w:b/>
      <w:bCs/>
    </w:rPr>
  </w:style>
  <w:style w:type="character" w:styleId="a5">
    <w:name w:val="Hyperlink"/>
    <w:basedOn w:val="a0"/>
    <w:uiPriority w:val="99"/>
    <w:semiHidden/>
    <w:unhideWhenUsed/>
    <w:rsid w:val="00BC4D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846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ev-uo.ru/gia-9/2018-2019/porjadok_gia-9_189-1513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715</Words>
  <Characters>4078</Characters>
  <Application>Microsoft Office Word</Application>
  <DocSecurity>0</DocSecurity>
  <Lines>33</Lines>
  <Paragraphs>9</Paragraphs>
  <ScaleCrop>false</ScaleCrop>
  <Company/>
  <LinksUpToDate>false</LinksUpToDate>
  <CharactersWithSpaces>4784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2022-01-20T10:46:00Z</dcterms:created>
  <dcterms:modified xsi:type="dcterms:W3CDTF">2022-01-20T12:03:00Z</dcterms:modified>
</cp:coreProperties>
</file>